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AFB" w:rsidRPr="001B6AFB" w:rsidRDefault="001B6AFB" w:rsidP="001B6AFB">
      <w:pPr>
        <w:pStyle w:val="a3"/>
        <w:shd w:val="clear" w:color="auto" w:fill="FFFFFF"/>
        <w:spacing w:before="360" w:beforeAutospacing="0" w:after="360" w:afterAutospacing="0"/>
        <w:jc w:val="center"/>
      </w:pPr>
      <w:r w:rsidRPr="001B6AFB">
        <w:rPr>
          <w:b/>
          <w:bCs/>
        </w:rPr>
        <w:t>ОТВЕТСТВЕННОСТЬ ЗА КОРРУПЦИЮ</w:t>
      </w:r>
    </w:p>
    <w:p w:rsidR="001B6AFB" w:rsidRPr="001B6AFB" w:rsidRDefault="001B6AFB" w:rsidP="001B6AFB">
      <w:pPr>
        <w:pStyle w:val="a3"/>
        <w:shd w:val="clear" w:color="auto" w:fill="FFFFFF"/>
        <w:spacing w:before="360" w:beforeAutospacing="0" w:after="360" w:afterAutospacing="0"/>
      </w:pPr>
      <w:r w:rsidRPr="001B6AFB">
        <w:t xml:space="preserve">Уголовным кодексом Российской Федерации предусматривается уголовная ответственность вплоть до лишения свободы на срок от 8 до 15 </w:t>
      </w:r>
      <w:proofErr w:type="gramStart"/>
      <w:r w:rsidRPr="001B6AFB">
        <w:t>лет</w:t>
      </w:r>
      <w:proofErr w:type="gramEnd"/>
      <w:r w:rsidRPr="001B6AFB">
        <w:t xml:space="preserve"> как за получение взятки, так и от 7 до 12 лет за дачу взятки.</w:t>
      </w:r>
    </w:p>
    <w:p w:rsidR="001B6AFB" w:rsidRPr="001B6AFB" w:rsidRDefault="001B6AFB" w:rsidP="001B6AFB">
      <w:pPr>
        <w:pStyle w:val="a3"/>
        <w:shd w:val="clear" w:color="auto" w:fill="FFFFFF"/>
        <w:spacing w:before="360" w:beforeAutospacing="0" w:after="360" w:afterAutospacing="0"/>
      </w:pPr>
      <w:proofErr w:type="gramStart"/>
      <w:r w:rsidRPr="001B6AFB">
        <w:t>То есть перед законом отвечает не только лицо, которое получает взятку, но и лицо, которое взятку дает, или от чьего имени взятка передается взяткополучателю.</w:t>
      </w:r>
      <w:proofErr w:type="gramEnd"/>
      <w:r w:rsidRPr="001B6AFB">
        <w:t xml:space="preserve"> В случае</w:t>
      </w:r>
      <w:proofErr w:type="gramStart"/>
      <w:r w:rsidRPr="001B6AFB">
        <w:t>,</w:t>
      </w:r>
      <w:proofErr w:type="gramEnd"/>
      <w:r w:rsidRPr="001B6AFB">
        <w:t xml:space="preserve"> </w:t>
      </w:r>
      <w:bookmarkStart w:id="0" w:name="_GoBack"/>
      <w:bookmarkEnd w:id="0"/>
      <w:r w:rsidRPr="001B6AFB">
        <w:t>если взятка передается через посредника, то он также подлежит уголовной ответственности за пособничество в даче взятки.</w:t>
      </w:r>
    </w:p>
    <w:p w:rsidR="001B6AFB" w:rsidRPr="001B6AFB" w:rsidRDefault="001B6AFB" w:rsidP="001B6AFB">
      <w:pPr>
        <w:pStyle w:val="a3"/>
        <w:shd w:val="clear" w:color="auto" w:fill="FFFFFF"/>
        <w:spacing w:before="360" w:beforeAutospacing="0" w:after="360" w:afterAutospacing="0"/>
      </w:pPr>
      <w:r w:rsidRPr="001B6AFB">
        <w:t>В основе взяточничества два вида преступлений: получение взятки (статья 290 УК РФ) и дача взятки (статья 291 УК РФ). Близки к ним такие уголовно наказуемые деяния, как коммерческий подкуп (статья 204 УК РФ), злоупотребление должностными полномочиями (статья 285 УК РФ) и злоупотребление полномочиями (статья 201 УК РФ).</w:t>
      </w:r>
    </w:p>
    <w:p w:rsidR="001B6AFB" w:rsidRPr="001B6AFB" w:rsidRDefault="001B6AFB" w:rsidP="001B6AFB">
      <w:pPr>
        <w:pStyle w:val="a3"/>
        <w:shd w:val="clear" w:color="auto" w:fill="FFFFFF"/>
        <w:spacing w:before="360" w:beforeAutospacing="0" w:after="360" w:afterAutospacing="0"/>
      </w:pPr>
      <w:r w:rsidRPr="001B6AFB">
        <w:t>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w:t>
      </w:r>
    </w:p>
    <w:p w:rsidR="001B6AFB" w:rsidRPr="001B6AFB" w:rsidRDefault="001B6AFB" w:rsidP="001B6AFB">
      <w:pPr>
        <w:pStyle w:val="a3"/>
        <w:shd w:val="clear" w:color="auto" w:fill="FFFFFF"/>
        <w:spacing w:before="360" w:beforeAutospacing="0" w:after="360" w:afterAutospacing="0"/>
      </w:pPr>
      <w:r w:rsidRPr="001B6AFB">
        <w:t>Дача взятки (передача должностному лицу лично или через посредника материальных ценностей) — это преступление, направленное на склонение должностного лица к совершению законных или заведомо незаконных действий (бездействия) в пользу дающего: для получения им преимуществ, за общее покровительство или за попустительство по службе (статья 291 УК РФ).</w:t>
      </w:r>
    </w:p>
    <w:p w:rsidR="001B6AFB" w:rsidRPr="001B6AFB" w:rsidRDefault="001B6AFB" w:rsidP="001B6AFB">
      <w:pPr>
        <w:pStyle w:val="a3"/>
        <w:shd w:val="clear" w:color="auto" w:fill="FFFFFF"/>
        <w:spacing w:before="360" w:beforeAutospacing="0" w:after="360" w:afterAutospacing="0"/>
      </w:pPr>
      <w:r w:rsidRPr="001B6AFB">
        <w:t>Дача взятки при отсутствии обстоятельств, отягчающих ответственность, наказывается штрафом в размере от 15 кратной до 30 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1B6AFB" w:rsidRPr="001B6AFB" w:rsidRDefault="001B6AFB" w:rsidP="001B6AFB">
      <w:pPr>
        <w:pStyle w:val="a3"/>
        <w:shd w:val="clear" w:color="auto" w:fill="FFFFFF"/>
        <w:spacing w:before="360" w:beforeAutospacing="0" w:after="360" w:afterAutospacing="0"/>
      </w:pPr>
      <w:r w:rsidRPr="001B6AFB">
        <w:t>Дача взятки может осуществляться с помощью посредника. Посредничеством в даче взятки признается совершение действий, направленных на непосредственную передачу взятки от имени взяткодателя.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rsidR="001B6AFB" w:rsidRPr="001B6AFB" w:rsidRDefault="001B6AFB" w:rsidP="001B6AFB">
      <w:pPr>
        <w:pStyle w:val="a3"/>
        <w:shd w:val="clear" w:color="auto" w:fill="FFFFFF"/>
        <w:spacing w:before="360" w:beforeAutospacing="0" w:after="360" w:afterAutospacing="0"/>
      </w:pPr>
      <w:r w:rsidRPr="001B6AFB">
        <w:t>Если взятка передается должностному лицу через посредника, то такой посредник подлежит ответственности за пособничество в даче взятки.</w:t>
      </w:r>
    </w:p>
    <w:p w:rsidR="001B6AFB" w:rsidRPr="001B6AFB" w:rsidRDefault="001B6AFB" w:rsidP="001B6AFB">
      <w:pPr>
        <w:pStyle w:val="a3"/>
        <w:shd w:val="clear" w:color="auto" w:fill="FFFFFF"/>
        <w:spacing w:before="360" w:beforeAutospacing="0" w:after="360" w:afterAutospacing="0"/>
      </w:pPr>
      <w:r w:rsidRPr="001B6AFB">
        <w:t>Необходимо помнить, что лицо, давшее взятку, освобождается от уголовной ответственности, если имело место:</w:t>
      </w:r>
    </w:p>
    <w:p w:rsidR="001B6AFB" w:rsidRPr="001B6AFB" w:rsidRDefault="001B6AFB" w:rsidP="001B6AFB">
      <w:pPr>
        <w:pStyle w:val="a3"/>
        <w:shd w:val="clear" w:color="auto" w:fill="FFFFFF"/>
        <w:spacing w:before="360" w:beforeAutospacing="0" w:after="360" w:afterAutospacing="0"/>
      </w:pPr>
      <w:r w:rsidRPr="001B6AFB">
        <w:t>а) вымогательство взятки со стороны должностного лица;</w:t>
      </w:r>
    </w:p>
    <w:p w:rsidR="001B6AFB" w:rsidRPr="001B6AFB" w:rsidRDefault="001B6AFB" w:rsidP="001B6AFB">
      <w:pPr>
        <w:pStyle w:val="a3"/>
        <w:shd w:val="clear" w:color="auto" w:fill="FFFFFF"/>
        <w:spacing w:before="360" w:beforeAutospacing="0" w:after="360" w:afterAutospacing="0"/>
      </w:pPr>
      <w:r w:rsidRPr="001B6AFB">
        <w:t>б) если лицо активно способствовало раскрытию и расследованию преступления;</w:t>
      </w:r>
    </w:p>
    <w:p w:rsidR="001B6AFB" w:rsidRPr="001B6AFB" w:rsidRDefault="001B6AFB" w:rsidP="001B6AFB">
      <w:pPr>
        <w:pStyle w:val="a3"/>
        <w:shd w:val="clear" w:color="auto" w:fill="FFFFFF"/>
        <w:spacing w:before="360" w:beforeAutospacing="0" w:after="360" w:afterAutospacing="0"/>
      </w:pPr>
      <w:r w:rsidRPr="001B6AFB">
        <w:lastRenderedPageBreak/>
        <w:t>в) если лицо после совершения преступления добровольно сообщило о даче взятки органу, имеющему право возбуждать уголовное дело.</w:t>
      </w:r>
    </w:p>
    <w:p w:rsidR="001B6AFB" w:rsidRPr="001B6AFB" w:rsidRDefault="001B6AFB" w:rsidP="001B6AFB">
      <w:pPr>
        <w:pStyle w:val="a3"/>
        <w:shd w:val="clear" w:color="auto" w:fill="FFFFFF"/>
        <w:spacing w:before="360" w:beforeAutospacing="0" w:after="360" w:afterAutospacing="0"/>
      </w:pPr>
      <w:r w:rsidRPr="001B6AFB">
        <w:t>П</w:t>
      </w:r>
      <w:r w:rsidRPr="001B6AFB">
        <w:t>олучение взятки — одно из самых общественно опасных должностных преступлений, особенно если оно совершено в крупном или особо крупном размерах группой лиц по предварительному сговору или организованной группой с вымогательством взятки.</w:t>
      </w:r>
    </w:p>
    <w:p w:rsidR="001B6AFB" w:rsidRPr="001B6AFB" w:rsidRDefault="001B6AFB" w:rsidP="001B6AFB">
      <w:pPr>
        <w:pStyle w:val="a3"/>
        <w:shd w:val="clear" w:color="auto" w:fill="FFFFFF"/>
        <w:spacing w:before="360" w:beforeAutospacing="0" w:after="360" w:afterAutospacing="0"/>
      </w:pPr>
      <w:r w:rsidRPr="001B6AFB">
        <w:t>Обстоятельствами, отягчающими уго</w:t>
      </w:r>
      <w:r w:rsidRPr="001B6AFB">
        <w:softHyphen/>
        <w:t>ловную ответственность за получение взятки, являются:</w:t>
      </w:r>
    </w:p>
    <w:p w:rsidR="001B6AFB" w:rsidRPr="001B6AFB" w:rsidRDefault="001B6AFB" w:rsidP="001B6AFB">
      <w:pPr>
        <w:pStyle w:val="a3"/>
        <w:shd w:val="clear" w:color="auto" w:fill="FFFFFF"/>
        <w:spacing w:before="360" w:beforeAutospacing="0" w:after="360" w:afterAutospacing="0"/>
      </w:pPr>
      <w:r w:rsidRPr="001B6AFB">
        <w:t>- получение должностным лицом взятки за незаконные действия (бездействие);</w:t>
      </w:r>
    </w:p>
    <w:p w:rsidR="001B6AFB" w:rsidRPr="001B6AFB" w:rsidRDefault="001B6AFB" w:rsidP="001B6AFB">
      <w:pPr>
        <w:pStyle w:val="a3"/>
        <w:shd w:val="clear" w:color="auto" w:fill="FFFFFF"/>
        <w:spacing w:before="360" w:beforeAutospacing="0" w:after="360" w:afterAutospacing="0"/>
      </w:pPr>
      <w:r w:rsidRPr="001B6AFB">
        <w:t>- получение взятки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1B6AFB" w:rsidRPr="001B6AFB" w:rsidRDefault="001B6AFB" w:rsidP="001B6AFB">
      <w:pPr>
        <w:pStyle w:val="a3"/>
        <w:shd w:val="clear" w:color="auto" w:fill="FFFFFF"/>
        <w:spacing w:before="360" w:beforeAutospacing="0" w:after="360" w:afterAutospacing="0"/>
      </w:pPr>
      <w:r w:rsidRPr="001B6AFB">
        <w:t>- получение взятки группой лиц по предварительному сговору или организованной группой (2 и более человек);</w:t>
      </w:r>
    </w:p>
    <w:p w:rsidR="001B6AFB" w:rsidRPr="001B6AFB" w:rsidRDefault="001B6AFB" w:rsidP="001B6AFB">
      <w:pPr>
        <w:pStyle w:val="a3"/>
        <w:shd w:val="clear" w:color="auto" w:fill="FFFFFF"/>
        <w:spacing w:before="360" w:beforeAutospacing="0" w:after="360" w:afterAutospacing="0"/>
      </w:pPr>
      <w:r w:rsidRPr="001B6AFB">
        <w:t>- вымогательство взятки;</w:t>
      </w:r>
    </w:p>
    <w:p w:rsidR="001B6AFB" w:rsidRPr="001B6AFB" w:rsidRDefault="001B6AFB" w:rsidP="001B6AFB">
      <w:pPr>
        <w:pStyle w:val="a3"/>
        <w:shd w:val="clear" w:color="auto" w:fill="FFFFFF"/>
        <w:spacing w:before="360" w:beforeAutospacing="0" w:after="360" w:afterAutospacing="0"/>
      </w:pPr>
      <w:r w:rsidRPr="001B6AFB">
        <w:t>- получение взятки в крупном ил особо крупном размерах (крупным размером признаются сумма денег, стоимость ценных бумаг, иного имущества или выгод имущественного характера, превышающие 150 тысяч рублей, а особо крупным размером – превышающие 1 миллион рублей).</w:t>
      </w:r>
    </w:p>
    <w:p w:rsidR="001B6AFB" w:rsidRPr="001B6AFB" w:rsidRDefault="001B6AFB" w:rsidP="001B6AFB">
      <w:pPr>
        <w:pStyle w:val="a3"/>
        <w:shd w:val="clear" w:color="auto" w:fill="FFFFFF"/>
        <w:spacing w:before="360" w:beforeAutospacing="0" w:after="360" w:afterAutospacing="0"/>
      </w:pPr>
      <w:r w:rsidRPr="001B6AFB">
        <w:t>Самым мягким наказанием за взятку является штраф, а самым суровым — лишение свободы на срок от 8 до 15 лет. Кроме того, за получение взятки лишают права занимать определенные должности или заниматься определенной деятельностью на срок до трех лет.</w:t>
      </w:r>
    </w:p>
    <w:p w:rsidR="001B6AFB" w:rsidRPr="001B6AFB" w:rsidRDefault="001B6AFB" w:rsidP="001B6AFB">
      <w:pPr>
        <w:pStyle w:val="a3"/>
        <w:shd w:val="clear" w:color="auto" w:fill="FFFFFF"/>
        <w:spacing w:before="360" w:beforeAutospacing="0" w:after="360" w:afterAutospacing="0"/>
      </w:pPr>
      <w:r w:rsidRPr="001B6AFB">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w:t>
      </w:r>
    </w:p>
    <w:p w:rsidR="00E77418" w:rsidRPr="001B6AFB" w:rsidRDefault="001B6AFB">
      <w:pPr>
        <w:rPr>
          <w:rFonts w:ascii="Times New Roman" w:hAnsi="Times New Roman" w:cs="Times New Roman"/>
          <w:sz w:val="24"/>
          <w:szCs w:val="24"/>
        </w:rPr>
      </w:pPr>
      <w:r w:rsidRPr="001B6AFB">
        <w:rPr>
          <w:rFonts w:ascii="Times New Roman" w:hAnsi="Times New Roman" w:cs="Times New Roman"/>
          <w:sz w:val="24"/>
          <w:szCs w:val="24"/>
        </w:rPr>
        <w:t>Зеленодольский территориальный орган Госалкогольинспекции РТ, 05.06.2024</w:t>
      </w:r>
    </w:p>
    <w:sectPr w:rsidR="00E77418" w:rsidRPr="001B6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AF"/>
    <w:rsid w:val="001B6AFB"/>
    <w:rsid w:val="00642DAF"/>
    <w:rsid w:val="00E7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A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A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2024-06-05T07:41:00Z</dcterms:created>
  <dcterms:modified xsi:type="dcterms:W3CDTF">2024-06-05T07:48:00Z</dcterms:modified>
</cp:coreProperties>
</file>